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03" w:rsidRDefault="005D4B03" w:rsidP="005D4B03">
      <w:pPr>
        <w:jc w:val="center"/>
        <w:rPr>
          <w:rFonts w:ascii="Lucida Calligraphy" w:hAnsi="Lucida Calligraphy"/>
          <w:sz w:val="20"/>
          <w:szCs w:val="20"/>
        </w:rPr>
      </w:pPr>
    </w:p>
    <w:p w:rsidR="005D4B03" w:rsidRDefault="00506496" w:rsidP="005D4B03">
      <w:pPr>
        <w:jc w:val="center"/>
        <w:rPr>
          <w:rFonts w:ascii="Lucida Calligraphy" w:hAnsi="Lucida Calligraphy"/>
          <w:sz w:val="20"/>
          <w:szCs w:val="20"/>
        </w:rPr>
      </w:pPr>
      <w:r w:rsidRPr="00CF7B78">
        <w:rPr>
          <w:b/>
          <w:noProof/>
          <w:color w:val="262626" w:themeColor="text1" w:themeTint="D9"/>
        </w:rPr>
        <w:drawing>
          <wp:anchor distT="0" distB="0" distL="114300" distR="114300" simplePos="0" relativeHeight="251658240" behindDoc="1" locked="0" layoutInCell="1" allowOverlap="1" wp14:anchorId="540A8829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5838825" cy="4077335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ement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00" b="27861"/>
                    <a:stretch/>
                  </pic:blipFill>
                  <pic:spPr bwMode="auto">
                    <a:xfrm>
                      <a:off x="0" y="0"/>
                      <a:ext cx="5838825" cy="407733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B03" w:rsidRDefault="005D4B03" w:rsidP="005D4B03">
      <w:pPr>
        <w:jc w:val="center"/>
        <w:rPr>
          <w:rFonts w:ascii="Lucida Calligraphy" w:hAnsi="Lucida Calligraphy"/>
          <w:sz w:val="20"/>
          <w:szCs w:val="20"/>
        </w:rPr>
      </w:pPr>
    </w:p>
    <w:p w:rsidR="005D4B03" w:rsidRDefault="005D4B03" w:rsidP="005D4B03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5D4B03" w:rsidRPr="00697FF0" w:rsidRDefault="005D4B03" w:rsidP="005D4B03">
      <w:pPr>
        <w:jc w:val="center"/>
        <w:rPr>
          <w:rFonts w:ascii="Lucida Calligraphy" w:hAnsi="Lucida Calligraphy"/>
          <w:b/>
          <w:noProof/>
          <w:color w:val="404040" w:themeColor="text1" w:themeTint="BF"/>
          <w:sz w:val="20"/>
          <w:szCs w:val="20"/>
        </w:rPr>
      </w:pP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Ve spolupráci s odborovou organizací 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MOS P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Š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 p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ř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ijm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ě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te tímto pozv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á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n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í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 na spole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n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é</w:t>
      </w:r>
      <w:r w:rsidRPr="00697FF0">
        <w:rPr>
          <w:rFonts w:ascii="Lucida Calligraphy" w:hAnsi="Lucida Calligraphy"/>
          <w:b/>
          <w:noProof/>
          <w:color w:val="404040" w:themeColor="text1" w:themeTint="BF"/>
          <w:sz w:val="20"/>
          <w:szCs w:val="20"/>
        </w:rPr>
        <w:t xml:space="preserve">  </w:t>
      </w:r>
    </w:p>
    <w:p w:rsidR="005D4B03" w:rsidRPr="00697FF0" w:rsidRDefault="005D4B03" w:rsidP="000762D8">
      <w:pPr>
        <w:jc w:val="center"/>
        <w:rPr>
          <w:rFonts w:ascii="Lucida Calligraphy" w:hAnsi="Lucida Calligraphy"/>
          <w:noProof/>
          <w:color w:val="404040" w:themeColor="text1" w:themeTint="BF"/>
          <w:sz w:val="20"/>
          <w:szCs w:val="20"/>
        </w:rPr>
      </w:pPr>
      <w:r w:rsidRPr="00697FF0">
        <w:rPr>
          <w:rFonts w:ascii="Lucida Calligraphy" w:hAnsi="Lucida Calligraphy"/>
          <w:b/>
          <w:noProof/>
          <w:color w:val="404040" w:themeColor="text1" w:themeTint="BF"/>
          <w:sz w:val="20"/>
          <w:szCs w:val="20"/>
        </w:rPr>
        <w:t>POSEZENÍ KE DNI U</w:t>
      </w:r>
      <w:r w:rsidRPr="00697FF0">
        <w:rPr>
          <w:rFonts w:ascii="Cambria" w:hAnsi="Cambria" w:cs="Cambria"/>
          <w:b/>
          <w:noProof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 w:cs="Calibri"/>
          <w:b/>
          <w:noProof/>
          <w:color w:val="404040" w:themeColor="text1" w:themeTint="BF"/>
          <w:sz w:val="20"/>
          <w:szCs w:val="20"/>
        </w:rPr>
        <w:t>ITEL</w:t>
      </w:r>
      <w:r w:rsidRPr="00697FF0">
        <w:rPr>
          <w:rFonts w:ascii="Cambria" w:hAnsi="Cambria" w:cs="Cambria"/>
          <w:b/>
          <w:noProof/>
          <w:color w:val="404040" w:themeColor="text1" w:themeTint="BF"/>
          <w:sz w:val="20"/>
          <w:szCs w:val="20"/>
        </w:rPr>
        <w:t>Ů</w:t>
      </w:r>
    </w:p>
    <w:p w:rsidR="005D4B03" w:rsidRPr="00697FF0" w:rsidRDefault="005D4B03" w:rsidP="005D4B03">
      <w:pPr>
        <w:tabs>
          <w:tab w:val="center" w:pos="4536"/>
        </w:tabs>
        <w:rPr>
          <w:rFonts w:ascii="Lucida Calligraphy" w:hAnsi="Lucida Calligraphy"/>
          <w:b/>
          <w:color w:val="404040" w:themeColor="text1" w:themeTint="BF"/>
          <w:sz w:val="20"/>
          <w:szCs w:val="20"/>
        </w:rPr>
      </w:pP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ab/>
        <w:t xml:space="preserve">v Restauraci Zlatá Husa </w:t>
      </w:r>
    </w:p>
    <w:p w:rsidR="005D4B03" w:rsidRPr="00697FF0" w:rsidRDefault="005D4B03" w:rsidP="005D4B03">
      <w:pPr>
        <w:jc w:val="center"/>
        <w:rPr>
          <w:rFonts w:ascii="Lucida Calligraphy" w:hAnsi="Lucida Calligraphy"/>
          <w:b/>
          <w:color w:val="404040" w:themeColor="text1" w:themeTint="BF"/>
          <w:sz w:val="20"/>
          <w:szCs w:val="20"/>
        </w:rPr>
      </w:pP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7. 4. 2022 od 16. 00 hod.</w:t>
      </w:r>
    </w:p>
    <w:p w:rsidR="005D4B03" w:rsidRPr="00697FF0" w:rsidRDefault="005D4B03" w:rsidP="005D4B03">
      <w:pPr>
        <w:jc w:val="center"/>
        <w:rPr>
          <w:rFonts w:ascii="Lucida Calligraphy" w:hAnsi="Lucida Calligraphy"/>
          <w:b/>
          <w:color w:val="404040" w:themeColor="text1" w:themeTint="BF"/>
          <w:sz w:val="20"/>
          <w:szCs w:val="20"/>
        </w:rPr>
      </w:pP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P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ř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í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sp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ě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vek FKSP 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in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í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 300,- K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. Pouk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á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zky budou vydávány p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ř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i podpisu prezen</w:t>
      </w:r>
      <w:r w:rsidRPr="00697FF0">
        <w:rPr>
          <w:rFonts w:ascii="Cambria" w:hAnsi="Cambria" w:cs="Cambria"/>
          <w:b/>
          <w:color w:val="404040" w:themeColor="text1" w:themeTint="BF"/>
          <w:sz w:val="20"/>
          <w:szCs w:val="20"/>
        </w:rPr>
        <w:t>č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>n</w:t>
      </w:r>
      <w:r w:rsidRPr="00697FF0">
        <w:rPr>
          <w:rFonts w:ascii="Lucida Calligraphy" w:hAnsi="Lucida Calligraphy" w:cs="Lucida Calligraphy"/>
          <w:b/>
          <w:color w:val="404040" w:themeColor="text1" w:themeTint="BF"/>
          <w:sz w:val="20"/>
          <w:szCs w:val="20"/>
        </w:rPr>
        <w:t>í</w:t>
      </w:r>
      <w:r w:rsidRPr="00697FF0">
        <w:rPr>
          <w:rFonts w:ascii="Lucida Calligraphy" w:hAnsi="Lucida Calligraphy"/>
          <w:b/>
          <w:color w:val="404040" w:themeColor="text1" w:themeTint="BF"/>
          <w:sz w:val="20"/>
          <w:szCs w:val="20"/>
        </w:rPr>
        <w:t xml:space="preserve"> listiny do 20. 30 hod.</w:t>
      </w:r>
    </w:p>
    <w:p w:rsidR="005D4B03" w:rsidRPr="00697FF0" w:rsidRDefault="005D4B03" w:rsidP="005D4B03">
      <w:pPr>
        <w:jc w:val="center"/>
        <w:rPr>
          <w:rFonts w:ascii="Lucida Calligraphy" w:hAnsi="Lucida Calligraphy"/>
          <w:color w:val="404040" w:themeColor="text1" w:themeTint="BF"/>
          <w:sz w:val="20"/>
          <w:szCs w:val="20"/>
        </w:rPr>
      </w:pPr>
    </w:p>
    <w:p w:rsidR="005D4B03" w:rsidRPr="00697FF0" w:rsidRDefault="00E60169" w:rsidP="00E60169">
      <w:pPr>
        <w:tabs>
          <w:tab w:val="center" w:pos="4536"/>
          <w:tab w:val="right" w:pos="9072"/>
        </w:tabs>
        <w:rPr>
          <w:rFonts w:ascii="Lucida Calligraphy" w:hAnsi="Lucida Calligraphy"/>
          <w:b/>
          <w:color w:val="404040" w:themeColor="text1" w:themeTint="BF"/>
        </w:rPr>
      </w:pPr>
      <w:r w:rsidRPr="00697FF0">
        <w:rPr>
          <w:rFonts w:ascii="Lucida Calligraphy" w:hAnsi="Lucida Calligraphy"/>
          <w:b/>
          <w:color w:val="404040" w:themeColor="text1" w:themeTint="BF"/>
        </w:rPr>
        <w:tab/>
      </w:r>
      <w:r w:rsidR="005D4B03" w:rsidRPr="00697FF0">
        <w:rPr>
          <w:rFonts w:ascii="Lucida Calligraphy" w:hAnsi="Lucida Calligraphy"/>
          <w:b/>
          <w:color w:val="404040" w:themeColor="text1" w:themeTint="BF"/>
        </w:rPr>
        <w:t>T</w:t>
      </w:r>
      <w:r w:rsidR="005D4B03" w:rsidRPr="00697FF0">
        <w:rPr>
          <w:rFonts w:ascii="Cambria" w:hAnsi="Cambria" w:cs="Cambria"/>
          <w:b/>
          <w:color w:val="404040" w:themeColor="text1" w:themeTint="BF"/>
        </w:rPr>
        <w:t>ě</w:t>
      </w:r>
      <w:r w:rsidR="005D4B03" w:rsidRPr="00697FF0">
        <w:rPr>
          <w:rFonts w:ascii="Lucida Calligraphy" w:hAnsi="Lucida Calligraphy" w:cs="Lucida Calligraphy"/>
          <w:b/>
          <w:color w:val="404040" w:themeColor="text1" w:themeTint="BF"/>
        </w:rPr>
        <w:t>ší</w:t>
      </w:r>
      <w:r w:rsidR="005D4B03" w:rsidRPr="00697FF0">
        <w:rPr>
          <w:rFonts w:ascii="Lucida Calligraphy" w:hAnsi="Lucida Calligraphy"/>
          <w:b/>
          <w:color w:val="404040" w:themeColor="text1" w:themeTint="BF"/>
        </w:rPr>
        <w:t>me se na setk</w:t>
      </w:r>
      <w:r w:rsidR="005D4B03" w:rsidRPr="00697FF0">
        <w:rPr>
          <w:rFonts w:ascii="Lucida Calligraphy" w:hAnsi="Lucida Calligraphy" w:cs="Lucida Calligraphy"/>
          <w:b/>
          <w:color w:val="404040" w:themeColor="text1" w:themeTint="BF"/>
        </w:rPr>
        <w:t>á</w:t>
      </w:r>
      <w:r w:rsidR="005D4B03" w:rsidRPr="00697FF0">
        <w:rPr>
          <w:rFonts w:ascii="Lucida Calligraphy" w:hAnsi="Lucida Calligraphy"/>
          <w:b/>
          <w:color w:val="404040" w:themeColor="text1" w:themeTint="BF"/>
        </w:rPr>
        <w:t>n</w:t>
      </w:r>
      <w:r w:rsidR="005D4B03" w:rsidRPr="00697FF0">
        <w:rPr>
          <w:rFonts w:ascii="Lucida Calligraphy" w:hAnsi="Lucida Calligraphy" w:cs="Lucida Calligraphy"/>
          <w:b/>
          <w:color w:val="404040" w:themeColor="text1" w:themeTint="BF"/>
        </w:rPr>
        <w:t>í</w:t>
      </w:r>
      <w:r w:rsidR="005D4B03" w:rsidRPr="00697FF0">
        <w:rPr>
          <w:rFonts w:ascii="Lucida Calligraphy" w:hAnsi="Lucida Calligraphy"/>
          <w:b/>
          <w:color w:val="404040" w:themeColor="text1" w:themeTint="BF"/>
        </w:rPr>
        <w:t xml:space="preserve"> s Vámi.</w:t>
      </w:r>
      <w:r w:rsidRPr="00697FF0">
        <w:rPr>
          <w:rFonts w:ascii="Lucida Calligraphy" w:hAnsi="Lucida Calligraphy"/>
          <w:b/>
          <w:color w:val="404040" w:themeColor="text1" w:themeTint="BF"/>
        </w:rPr>
        <w:tab/>
      </w:r>
    </w:p>
    <w:p w:rsidR="005D4B03" w:rsidRPr="00697FF0" w:rsidRDefault="005D4B03" w:rsidP="005D4B03">
      <w:pPr>
        <w:rPr>
          <w:color w:val="404040" w:themeColor="text1" w:themeTint="BF"/>
        </w:rPr>
      </w:pPr>
      <w:r w:rsidRPr="00697FF0">
        <w:rPr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</w:t>
      </w:r>
    </w:p>
    <w:p w:rsidR="005D4B03" w:rsidRPr="00697FF0" w:rsidRDefault="005D4B03" w:rsidP="005D4B03">
      <w:pPr>
        <w:rPr>
          <w:b/>
          <w:color w:val="404040" w:themeColor="text1" w:themeTint="BF"/>
        </w:rPr>
      </w:pPr>
      <w:r w:rsidRPr="00697FF0">
        <w:rPr>
          <w:b/>
          <w:color w:val="404040" w:themeColor="text1" w:themeTint="BF"/>
        </w:rPr>
        <w:t xml:space="preserve">       Mgr. Lenka Vetýšková                                                                                           Mgr. Eva Pravdová</w:t>
      </w:r>
    </w:p>
    <w:p w:rsidR="003F228C" w:rsidRPr="00E60169" w:rsidRDefault="005D4B03" w:rsidP="005D4B03">
      <w:pPr>
        <w:rPr>
          <w:color w:val="000000" w:themeColor="text1"/>
        </w:rPr>
      </w:pPr>
      <w:r w:rsidRPr="00697FF0">
        <w:rPr>
          <w:color w:val="404040" w:themeColor="text1" w:themeTint="BF"/>
        </w:rPr>
        <w:t xml:space="preserve">             ředitelka školy                                                                      </w:t>
      </w:r>
      <w:bookmarkStart w:id="0" w:name="_GoBack"/>
      <w:bookmarkEnd w:id="0"/>
      <w:r w:rsidRPr="00697FF0">
        <w:rPr>
          <w:color w:val="404040" w:themeColor="text1" w:themeTint="BF"/>
        </w:rPr>
        <w:t xml:space="preserve">                            odborová organizace  </w:t>
      </w:r>
      <w:r w:rsidRPr="000762D8">
        <w:rPr>
          <w:color w:val="833C0B" w:themeColor="accent2" w:themeShade="80"/>
        </w:rPr>
        <w:t xml:space="preserve">   </w:t>
      </w:r>
      <w:r w:rsidRPr="00E60169">
        <w:rPr>
          <w:color w:val="000000" w:themeColor="text1"/>
        </w:rPr>
        <w:t xml:space="preserve">         </w:t>
      </w:r>
      <w:bookmarkStart w:id="1" w:name="_Hlk97282687"/>
      <w:bookmarkEnd w:id="1"/>
    </w:p>
    <w:sectPr w:rsidR="003F228C" w:rsidRPr="00E6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3"/>
    <w:rsid w:val="000752B4"/>
    <w:rsid w:val="000762D8"/>
    <w:rsid w:val="003F228C"/>
    <w:rsid w:val="005035ED"/>
    <w:rsid w:val="00506496"/>
    <w:rsid w:val="005D4B03"/>
    <w:rsid w:val="00697FF0"/>
    <w:rsid w:val="00B64F70"/>
    <w:rsid w:val="00CF7B78"/>
    <w:rsid w:val="00E60169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E52F-6C0F-4BF7-804D-77F8D33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4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Šimková</dc:creator>
  <cp:keywords/>
  <dc:description/>
  <cp:lastModifiedBy>Lucie Šimková</cp:lastModifiedBy>
  <cp:revision>8</cp:revision>
  <cp:lastPrinted>2022-03-04T10:08:00Z</cp:lastPrinted>
  <dcterms:created xsi:type="dcterms:W3CDTF">2022-03-04T09:30:00Z</dcterms:created>
  <dcterms:modified xsi:type="dcterms:W3CDTF">2022-03-04T12:47:00Z</dcterms:modified>
</cp:coreProperties>
</file>